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>1</w:t>
      </w:r>
    </w:p>
    <w:p>
      <w:pPr>
        <w:pStyle w:val="13"/>
        <w:spacing w:line="660" w:lineRule="exact"/>
        <w:jc w:val="center"/>
        <w:rPr>
          <w:rFonts w:ascii="宋体" w:hAnsi="宋体" w:cs="宋体"/>
          <w:b/>
          <w:sz w:val="44"/>
          <w:szCs w:val="44"/>
        </w:rPr>
      </w:pPr>
    </w:p>
    <w:p>
      <w:pPr>
        <w:pStyle w:val="13"/>
        <w:spacing w:line="6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运城市盐湖区202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年-202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</w:t>
      </w:r>
    </w:p>
    <w:p>
      <w:pPr>
        <w:pStyle w:val="13"/>
        <w:spacing w:line="6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农业机械购置补贴领导小组</w:t>
      </w:r>
    </w:p>
    <w:p>
      <w:pPr>
        <w:pStyle w:val="13"/>
        <w:spacing w:line="66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为进一步加强对农机购置补贴工作的领导，经研究决定成立运城市盐湖区农机购置补贴领导组，现将有关事项通知如下：</w:t>
      </w:r>
    </w:p>
    <w:p>
      <w:pPr>
        <w:spacing w:line="360" w:lineRule="auto"/>
        <w:ind w:firstLine="640" w:firstLineChars="200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一、区农机购置与应用补贴领导组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组  长：董学亮  区人民政府副区长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副组长：裴军强  区政府办副主任</w:t>
      </w:r>
    </w:p>
    <w:p>
      <w:pPr>
        <w:spacing w:line="360" w:lineRule="auto"/>
        <w:ind w:firstLine="1920" w:firstLineChars="6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李致峰  区财政局局长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杨天鹏  区行政审批局局长</w:t>
      </w:r>
    </w:p>
    <w:p>
      <w:pPr>
        <w:spacing w:line="360" w:lineRule="auto"/>
        <w:ind w:firstLine="1920" w:firstLineChars="6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姜广宣  区纪委监委派驻第九组组长</w:t>
      </w:r>
    </w:p>
    <w:p>
      <w:pPr>
        <w:spacing w:line="360" w:lineRule="auto"/>
        <w:ind w:firstLine="1920" w:firstLineChars="6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崔  强  区财政局副局长</w:t>
      </w:r>
    </w:p>
    <w:p>
      <w:pPr>
        <w:spacing w:line="360" w:lineRule="auto"/>
        <w:ind w:firstLine="1920" w:firstLineChars="6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杨军龙  区行政审批局副局长</w:t>
      </w:r>
    </w:p>
    <w:p>
      <w:pPr>
        <w:spacing w:line="360" w:lineRule="auto"/>
        <w:ind w:firstLine="1920" w:firstLineChars="6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李海峰  区农业农村局副局长</w:t>
      </w:r>
    </w:p>
    <w:p>
      <w:pPr>
        <w:spacing w:line="360" w:lineRule="auto"/>
        <w:ind w:firstLine="1920" w:firstLineChars="6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常跃格  区现代农业发展中心主任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     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张循兵  区现代农业发展中心正科级干部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成  员：董  鸣  区财政局农业</w:t>
      </w: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</w:rPr>
        <w:t>农村股股长</w:t>
      </w:r>
    </w:p>
    <w:p>
      <w:pPr>
        <w:spacing w:line="360" w:lineRule="auto"/>
        <w:ind w:firstLine="1920" w:firstLineChars="6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王  超  区现代农业发展中心装备站站长</w:t>
      </w:r>
    </w:p>
    <w:p>
      <w:pPr>
        <w:spacing w:line="360" w:lineRule="auto"/>
        <w:ind w:firstLine="1920" w:firstLineChars="6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李召迪  区现代农业发展中心财务室负责人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杨晓轩  区现代农业发展中心工作站站长</w:t>
      </w:r>
    </w:p>
    <w:p>
      <w:pPr>
        <w:spacing w:line="360" w:lineRule="auto"/>
        <w:ind w:firstLine="1920" w:firstLineChars="6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王佩斐  区现代农业发展中心内审室主任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领导组下设办公室，办公室设在区现代农业发</w:t>
      </w:r>
      <w:r>
        <w:rPr>
          <w:rFonts w:ascii="仿宋" w:hAnsi="仿宋" w:eastAsia="仿宋" w:cs="宋体"/>
          <w:sz w:val="32"/>
          <w:szCs w:val="32"/>
        </w:rPr>
        <w:t>展</w:t>
      </w:r>
      <w:r>
        <w:rPr>
          <w:rFonts w:hint="eastAsia" w:ascii="仿宋" w:hAnsi="仿宋" w:eastAsia="仿宋" w:cs="宋体"/>
          <w:sz w:val="32"/>
          <w:szCs w:val="32"/>
        </w:rPr>
        <w:t>中心。办公室主任由区现代农业发</w:t>
      </w:r>
      <w:r>
        <w:rPr>
          <w:rFonts w:ascii="仿宋" w:hAnsi="仿宋" w:eastAsia="仿宋" w:cs="宋体"/>
          <w:sz w:val="32"/>
          <w:szCs w:val="32"/>
        </w:rPr>
        <w:t>展</w:t>
      </w:r>
      <w:r>
        <w:rPr>
          <w:rFonts w:hint="eastAsia" w:ascii="仿宋" w:hAnsi="仿宋" w:eastAsia="仿宋" w:cs="宋体"/>
          <w:sz w:val="32"/>
          <w:szCs w:val="32"/>
        </w:rPr>
        <w:t>中心主任常跃格兼任，成员由区现代农业发</w:t>
      </w:r>
      <w:r>
        <w:rPr>
          <w:rFonts w:ascii="仿宋" w:hAnsi="仿宋" w:eastAsia="仿宋" w:cs="宋体"/>
          <w:sz w:val="32"/>
          <w:szCs w:val="32"/>
        </w:rPr>
        <w:t>展</w:t>
      </w:r>
      <w:r>
        <w:rPr>
          <w:rFonts w:hint="eastAsia" w:ascii="仿宋" w:hAnsi="仿宋" w:eastAsia="仿宋" w:cs="宋体"/>
          <w:sz w:val="32"/>
          <w:szCs w:val="32"/>
        </w:rPr>
        <w:t>中心装备站、区财政局农业农村股有关人员组成。</w:t>
      </w:r>
    </w:p>
    <w:p>
      <w:pPr>
        <w:spacing w:line="360" w:lineRule="auto"/>
        <w:ind w:firstLine="640" w:firstLineChars="200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二、工作要求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区农业和财政部门进一步提高思想认识，加强组织领导，建立工作责任制，层层签订责任状，明确职责任务。强化农业、财政部门集体研究、分工负责、公开办理、责任追究等内部约束机制，共同研究确定农机购置补贴重要工作事项、补贴资金使用、重点推广机具种类等事宜。</w:t>
      </w:r>
    </w:p>
    <w:p>
      <w:pPr>
        <w:widowControl/>
        <w:shd w:val="clear" w:color="auto" w:fill="FFFFFF"/>
        <w:spacing w:line="58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984" w:right="1474" w:bottom="2541" w:left="1587" w:header="851" w:footer="116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QeBxdMAIAAGM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hMmzLGz1zvIIHeXxdnUMkLNTOYrSK4HuxA1mr+vT8E7icP+576Ie/w3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LNJWO7QAAAABQEAAA8AAAAAAAAAAQAgAAAAOAAAAGRy&#10;cy9kb3ducmV2LnhtbFBLAQIUABQAAAAIAIdO4kBQeBxdMAIAAGMEAAAOAAAAAAAAAAEAIAAAADUB&#10;AABkcnMvZTJvRG9jLnhtbFBLBQYAAAAABgAGAFkBAADX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8"/>
  <w:displayVerticalDrawingGridEvery w:val="2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A1"/>
    <w:rsid w:val="00010A71"/>
    <w:rsid w:val="0001418B"/>
    <w:rsid w:val="00075958"/>
    <w:rsid w:val="00083186"/>
    <w:rsid w:val="000B0560"/>
    <w:rsid w:val="00105CDB"/>
    <w:rsid w:val="00110E3C"/>
    <w:rsid w:val="001230A5"/>
    <w:rsid w:val="00227431"/>
    <w:rsid w:val="002275C7"/>
    <w:rsid w:val="002377B2"/>
    <w:rsid w:val="0029086D"/>
    <w:rsid w:val="002920D3"/>
    <w:rsid w:val="002A3FC1"/>
    <w:rsid w:val="002F0AF2"/>
    <w:rsid w:val="002F71BC"/>
    <w:rsid w:val="00377A99"/>
    <w:rsid w:val="00386BE1"/>
    <w:rsid w:val="00394189"/>
    <w:rsid w:val="003D05F8"/>
    <w:rsid w:val="003D2EC5"/>
    <w:rsid w:val="003E1FE6"/>
    <w:rsid w:val="003F706A"/>
    <w:rsid w:val="004739ED"/>
    <w:rsid w:val="004A157D"/>
    <w:rsid w:val="0056409D"/>
    <w:rsid w:val="00582262"/>
    <w:rsid w:val="00585D4D"/>
    <w:rsid w:val="005A7250"/>
    <w:rsid w:val="005B21C3"/>
    <w:rsid w:val="0060037D"/>
    <w:rsid w:val="006439BA"/>
    <w:rsid w:val="006D1AB3"/>
    <w:rsid w:val="00724806"/>
    <w:rsid w:val="00733352"/>
    <w:rsid w:val="00770384"/>
    <w:rsid w:val="007822BC"/>
    <w:rsid w:val="007928DC"/>
    <w:rsid w:val="007C2AF7"/>
    <w:rsid w:val="00820A0A"/>
    <w:rsid w:val="00845D4D"/>
    <w:rsid w:val="00893F0F"/>
    <w:rsid w:val="00904E91"/>
    <w:rsid w:val="0090585A"/>
    <w:rsid w:val="009066A1"/>
    <w:rsid w:val="009538A2"/>
    <w:rsid w:val="0096245D"/>
    <w:rsid w:val="00A1435B"/>
    <w:rsid w:val="00A21AC0"/>
    <w:rsid w:val="00A432BF"/>
    <w:rsid w:val="00AE326E"/>
    <w:rsid w:val="00B05452"/>
    <w:rsid w:val="00B22FF8"/>
    <w:rsid w:val="00B244A2"/>
    <w:rsid w:val="00B60BB2"/>
    <w:rsid w:val="00B72169"/>
    <w:rsid w:val="00B7312C"/>
    <w:rsid w:val="00B762B0"/>
    <w:rsid w:val="00B8312D"/>
    <w:rsid w:val="00B90227"/>
    <w:rsid w:val="00BC6244"/>
    <w:rsid w:val="00BD7511"/>
    <w:rsid w:val="00C26834"/>
    <w:rsid w:val="00CB25E2"/>
    <w:rsid w:val="00CD6D61"/>
    <w:rsid w:val="00CE4386"/>
    <w:rsid w:val="00D11102"/>
    <w:rsid w:val="00D8093B"/>
    <w:rsid w:val="00D91E32"/>
    <w:rsid w:val="00DB7FDF"/>
    <w:rsid w:val="00DD008A"/>
    <w:rsid w:val="00E120D2"/>
    <w:rsid w:val="00E134A1"/>
    <w:rsid w:val="00E44046"/>
    <w:rsid w:val="00E74FED"/>
    <w:rsid w:val="00E76C4E"/>
    <w:rsid w:val="00EA4EB6"/>
    <w:rsid w:val="00EA685D"/>
    <w:rsid w:val="00EF19B2"/>
    <w:rsid w:val="00FF474B"/>
    <w:rsid w:val="04A610B0"/>
    <w:rsid w:val="09837CAA"/>
    <w:rsid w:val="0B137085"/>
    <w:rsid w:val="0BC77B19"/>
    <w:rsid w:val="0DD943B9"/>
    <w:rsid w:val="0F8DD85B"/>
    <w:rsid w:val="112F3700"/>
    <w:rsid w:val="13A66595"/>
    <w:rsid w:val="18F703FC"/>
    <w:rsid w:val="1B8B192C"/>
    <w:rsid w:val="1BF7059E"/>
    <w:rsid w:val="1E772674"/>
    <w:rsid w:val="1EDC0AE0"/>
    <w:rsid w:val="2A3B6454"/>
    <w:rsid w:val="2D7F170E"/>
    <w:rsid w:val="2EEF2048"/>
    <w:rsid w:val="2F2BA794"/>
    <w:rsid w:val="2FBF9CD1"/>
    <w:rsid w:val="2FDC1FA4"/>
    <w:rsid w:val="346A19A3"/>
    <w:rsid w:val="34883926"/>
    <w:rsid w:val="374500B0"/>
    <w:rsid w:val="37DF0647"/>
    <w:rsid w:val="37E88726"/>
    <w:rsid w:val="37EF3243"/>
    <w:rsid w:val="37FB9AF9"/>
    <w:rsid w:val="3B261D65"/>
    <w:rsid w:val="3B3CADE3"/>
    <w:rsid w:val="3F3E8DC0"/>
    <w:rsid w:val="3FFFA4C0"/>
    <w:rsid w:val="4876402A"/>
    <w:rsid w:val="49690D19"/>
    <w:rsid w:val="4BFFAB33"/>
    <w:rsid w:val="4C887C2F"/>
    <w:rsid w:val="4E736BF3"/>
    <w:rsid w:val="4FFCE1C8"/>
    <w:rsid w:val="526E10F4"/>
    <w:rsid w:val="53CD2AE8"/>
    <w:rsid w:val="54FD5DE7"/>
    <w:rsid w:val="55FDB62E"/>
    <w:rsid w:val="572B1CD0"/>
    <w:rsid w:val="57FF1D89"/>
    <w:rsid w:val="5D6FF061"/>
    <w:rsid w:val="5F79ACC8"/>
    <w:rsid w:val="5F7F1C89"/>
    <w:rsid w:val="5FD77AF8"/>
    <w:rsid w:val="60701A26"/>
    <w:rsid w:val="63474416"/>
    <w:rsid w:val="63B7270C"/>
    <w:rsid w:val="648F204A"/>
    <w:rsid w:val="690255BC"/>
    <w:rsid w:val="697F24C6"/>
    <w:rsid w:val="6BEFAD34"/>
    <w:rsid w:val="6EDD6989"/>
    <w:rsid w:val="6F7ADE4F"/>
    <w:rsid w:val="6FAF13D1"/>
    <w:rsid w:val="6FFFA968"/>
    <w:rsid w:val="70B47A14"/>
    <w:rsid w:val="71BB55D8"/>
    <w:rsid w:val="749C2328"/>
    <w:rsid w:val="77DF8082"/>
    <w:rsid w:val="787130C1"/>
    <w:rsid w:val="7BF537A6"/>
    <w:rsid w:val="7DDF80C8"/>
    <w:rsid w:val="7DFDCD58"/>
    <w:rsid w:val="7DFF2D2B"/>
    <w:rsid w:val="7E17994E"/>
    <w:rsid w:val="7EDD9BFD"/>
    <w:rsid w:val="7EFE2BAF"/>
    <w:rsid w:val="7F7C081C"/>
    <w:rsid w:val="7F975ACD"/>
    <w:rsid w:val="7FB9D57B"/>
    <w:rsid w:val="7FD7AD45"/>
    <w:rsid w:val="7FEF0822"/>
    <w:rsid w:val="7FF343E1"/>
    <w:rsid w:val="7FFF1622"/>
    <w:rsid w:val="7FFF911E"/>
    <w:rsid w:val="7FFFAAB7"/>
    <w:rsid w:val="8DBD7D24"/>
    <w:rsid w:val="97F7A4DE"/>
    <w:rsid w:val="9BFF111D"/>
    <w:rsid w:val="9DFD8B66"/>
    <w:rsid w:val="9F9BFDCD"/>
    <w:rsid w:val="AFEBCCC5"/>
    <w:rsid w:val="AFF6B8D7"/>
    <w:rsid w:val="B39B5F3A"/>
    <w:rsid w:val="B8DEFAC8"/>
    <w:rsid w:val="B9D3ACB1"/>
    <w:rsid w:val="BCBFE7E8"/>
    <w:rsid w:val="BEDF20C5"/>
    <w:rsid w:val="BF56871D"/>
    <w:rsid w:val="BFFF8E5E"/>
    <w:rsid w:val="D9F69F61"/>
    <w:rsid w:val="DF4FB112"/>
    <w:rsid w:val="DF9F843B"/>
    <w:rsid w:val="DFDBA82C"/>
    <w:rsid w:val="E7FEBAD3"/>
    <w:rsid w:val="EBEB3F3F"/>
    <w:rsid w:val="EEFE3143"/>
    <w:rsid w:val="EFB8AD65"/>
    <w:rsid w:val="EFFAA9D5"/>
    <w:rsid w:val="EFFE1636"/>
    <w:rsid w:val="F1AAD838"/>
    <w:rsid w:val="F75DBF6C"/>
    <w:rsid w:val="F7774206"/>
    <w:rsid w:val="F7FF4B8F"/>
    <w:rsid w:val="FACF7E93"/>
    <w:rsid w:val="FBEF53CA"/>
    <w:rsid w:val="FBF7AE36"/>
    <w:rsid w:val="FBFFDA98"/>
    <w:rsid w:val="FD1BA3E0"/>
    <w:rsid w:val="FE4F5479"/>
    <w:rsid w:val="FE576C2F"/>
    <w:rsid w:val="FEEF2863"/>
    <w:rsid w:val="FEFB9865"/>
    <w:rsid w:val="FEFEADE8"/>
    <w:rsid w:val="FF7FAAC3"/>
    <w:rsid w:val="FF9F49CB"/>
    <w:rsid w:val="FFB5290E"/>
    <w:rsid w:val="FFBFAF0F"/>
    <w:rsid w:val="FFDD581A"/>
    <w:rsid w:val="FFEF4AA2"/>
    <w:rsid w:val="FFF7B4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qFormat/>
    <w:uiPriority w:val="0"/>
    <w:pPr>
      <w:ind w:left="180"/>
    </w:pPr>
    <w:rPr>
      <w:rFonts w:ascii="宋体" w:hAnsi="宋体" w:eastAsia="宋体" w:cs="宋体"/>
      <w:sz w:val="29"/>
      <w:szCs w:val="29"/>
    </w:r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页眉 Char"/>
    <w:basedOn w:val="8"/>
    <w:link w:val="2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6"/>
    <w:qFormat/>
    <w:uiPriority w:val="99"/>
    <w:rPr>
      <w:sz w:val="18"/>
      <w:szCs w:val="18"/>
    </w:rPr>
  </w:style>
  <w:style w:type="paragraph" w:customStyle="1" w:styleId="11">
    <w:name w:val="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批注框文本 Char"/>
    <w:basedOn w:val="8"/>
    <w:link w:val="5"/>
    <w:semiHidden/>
    <w:qFormat/>
    <w:uiPriority w:val="99"/>
    <w:rPr>
      <w:kern w:val="2"/>
      <w:sz w:val="18"/>
      <w:szCs w:val="18"/>
    </w:rPr>
  </w:style>
  <w:style w:type="paragraph" w:customStyle="1" w:styleId="13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21</Pages>
  <Words>5964</Words>
  <Characters>6478</Characters>
  <Lines>51</Lines>
  <Paragraphs>14</Paragraphs>
  <TotalTime>7</TotalTime>
  <ScaleCrop>false</ScaleCrop>
  <LinksUpToDate>false</LinksUpToDate>
  <CharactersWithSpaces>6838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2024-11-28T15:55:00Z</dcterms:created>
  <dc:creator>Admin</dc:creator>
  <cp:lastModifiedBy>baixin</cp:lastModifiedBy>
  <cp:lastPrinted>2024-12-06T15:19:00Z</cp:lastPrinted>
  <dcterms:modified xsi:type="dcterms:W3CDTF">2024-12-19T16:27:52Z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8ED3049F1FB147049D21AF1A3EAEBC43_13</vt:lpwstr>
  </property>
</Properties>
</file>