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盐湖区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高标准农田“非粮化”问题整改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领导组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textAlignment w:val="auto"/>
        <w:rPr>
          <w:rFonts w:hint="eastAsia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5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为保证盐湖区高标准农田建设项目“非粮化”整改工作有序推进，坚决遏制耕地“非粮化”增量，有序提升耕地质量，确保粮食生产安全。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经研究，决定成立盐湖区高标准农田“非粮化”问题整改工作领导组，领导组成员如下：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长: 董学亮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副组长: 裴军强  区政府办副主任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李革胜  区农业农村局局长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徐志勇  区自然资源局局长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员: 樊春云  席张乡书记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  峰  姚孟办书记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  彪  南城办主任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孔繁荣  安邑办主任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岩  大渠办主任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  峰  西城办主任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武晓鹏  解州镇镇长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郭庆庆  龙居镇镇长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李明晖  陶村镇镇长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娟  泓芝驿镇镇长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赵丛娜  北相镇镇长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润  三路里镇镇长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乔晓东  东郭镇镇长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靳  飞  金井乡乡长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陈苏玉  王范乡乡长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王海科  冯村乡乡长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李瑞生  上郭乡乡长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5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鹏  上王乡乡长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5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领导组下设办公室和工作专班，办公室设在区农业农村局，办公室主任由区农业农村局局长李革胜担任，负责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</w:t>
      </w:r>
      <w:r>
        <w:rPr>
          <w:rStyle w:val="12"/>
          <w:rFonts w:hint="eastAsia"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方案制定、综合协调、统计调度等工作；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工作专班设在各乡镇办，负责各自辖区高标准农田“非粮化”问题整改工作。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atLeast"/>
        <w:textAlignment w:val="auto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871" w:right="1474" w:bottom="1871" w:left="1587" w:header="851" w:footer="141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NTdlM2IzZjI4MDQ4MDQyYjBkMzI0NmMzNzFlZWQifQ=="/>
  </w:docVars>
  <w:rsids>
    <w:rsidRoot w:val="00000000"/>
    <w:rsid w:val="022432B3"/>
    <w:rsid w:val="0658184C"/>
    <w:rsid w:val="0F065C88"/>
    <w:rsid w:val="11C742B0"/>
    <w:rsid w:val="141A75BE"/>
    <w:rsid w:val="17AD8DEA"/>
    <w:rsid w:val="181D421F"/>
    <w:rsid w:val="189F2828"/>
    <w:rsid w:val="1DE56C08"/>
    <w:rsid w:val="1E3B5B2B"/>
    <w:rsid w:val="234671EC"/>
    <w:rsid w:val="247776F4"/>
    <w:rsid w:val="32F7132A"/>
    <w:rsid w:val="339F4E23"/>
    <w:rsid w:val="3E3319CF"/>
    <w:rsid w:val="403F5E1D"/>
    <w:rsid w:val="41867EBD"/>
    <w:rsid w:val="426749DC"/>
    <w:rsid w:val="426D7653"/>
    <w:rsid w:val="45656350"/>
    <w:rsid w:val="47967255"/>
    <w:rsid w:val="4C873448"/>
    <w:rsid w:val="56C77201"/>
    <w:rsid w:val="5A451A64"/>
    <w:rsid w:val="67C03A37"/>
    <w:rsid w:val="6C576B02"/>
    <w:rsid w:val="6C6E1E95"/>
    <w:rsid w:val="6E4223DB"/>
    <w:rsid w:val="6F2366CB"/>
    <w:rsid w:val="711802F6"/>
    <w:rsid w:val="71E90BCC"/>
    <w:rsid w:val="76ED4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1"/>
      <w:szCs w:val="31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Title"/>
    <w:basedOn w:val="1"/>
    <w:next w:val="1"/>
    <w:qFormat/>
    <w:uiPriority w:val="0"/>
    <w:pPr>
      <w:spacing w:before="240" w:after="60" w:line="240" w:lineRule="auto"/>
      <w:jc w:val="center"/>
    </w:pPr>
    <w:rPr>
      <w:rFonts w:ascii="Arial" w:hAnsi="Arial" w:eastAsia="宋体"/>
      <w:b/>
      <w:kern w:val="2"/>
      <w:sz w:val="32"/>
      <w:szCs w:val="22"/>
      <w:lang w:val="en-US" w:eastAsia="zh-CN" w:bidi="ar-SA"/>
    </w:rPr>
  </w:style>
  <w:style w:type="paragraph" w:customStyle="1" w:styleId="10">
    <w:name w:val="No Spacing_ad81b47b-6779-4c76-b471-79375858c8cb"/>
    <w:basedOn w:val="1"/>
    <w:qFormat/>
    <w:uiPriority w:val="99"/>
    <w:pPr>
      <w:ind w:firstLine="200" w:firstLineChars="200"/>
    </w:pPr>
  </w:style>
  <w:style w:type="paragraph" w:customStyle="1" w:styleId="11">
    <w:name w:val="Normal Indent1"/>
    <w:basedOn w:val="1"/>
    <w:qFormat/>
    <w:uiPriority w:val="0"/>
    <w:pPr>
      <w:ind w:firstLine="420" w:firstLineChars="200"/>
    </w:pPr>
  </w:style>
  <w:style w:type="character" w:customStyle="1" w:styleId="12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2515</Words>
  <Characters>2550</Characters>
  <Lines>0</Lines>
  <Paragraphs>0</Paragraphs>
  <TotalTime>4</TotalTime>
  <ScaleCrop>false</ScaleCrop>
  <LinksUpToDate>false</LinksUpToDate>
  <CharactersWithSpaces>2550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2021-11-04T23:41:00Z</dcterms:created>
  <dc:creator>Administrator</dc:creator>
  <cp:lastModifiedBy>云梦江</cp:lastModifiedBy>
  <cp:lastPrinted>2024-02-07T03:18:00Z</cp:lastPrinted>
  <dcterms:modified xsi:type="dcterms:W3CDTF">2024-02-07T07:54:27Z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653767065A124DAF8EB83453AA84E4AB_13</vt:lpwstr>
  </property>
</Properties>
</file>