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方正小标宋简体" w:hAnsi="方正小标宋简体" w:eastAsia="方正小标宋简体" w:cs="方正小标宋简体"/>
          <w:kern w:val="2"/>
          <w:sz w:val="44"/>
          <w:szCs w:val="44"/>
          <w:lang w:val="en-US" w:eastAsia="zh-CN" w:bidi="ar-SA"/>
        </w:rPr>
        <w:t>2022年中央成品油价格补贴资金水产养殖提升改造补助项目资金计划批复表</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bl>
      <w:tblPr>
        <w:tblStyle w:val="5"/>
        <w:tblW w:w="83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2389"/>
        <w:gridCol w:w="919"/>
        <w:gridCol w:w="909"/>
        <w:gridCol w:w="909"/>
        <w:gridCol w:w="1143"/>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序号</w:t>
            </w:r>
          </w:p>
        </w:tc>
        <w:tc>
          <w:tcPr>
            <w:tcW w:w="23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工程名称</w:t>
            </w:r>
          </w:p>
        </w:tc>
        <w:tc>
          <w:tcPr>
            <w:tcW w:w="91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单位</w:t>
            </w:r>
          </w:p>
        </w:tc>
        <w:tc>
          <w:tcPr>
            <w:tcW w:w="9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数量</w:t>
            </w:r>
          </w:p>
        </w:tc>
        <w:tc>
          <w:tcPr>
            <w:tcW w:w="9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单价（元）</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合价</w:t>
            </w:r>
          </w:p>
          <w:p>
            <w:pPr>
              <w:widowControl/>
              <w:jc w:val="center"/>
              <w:rPr>
                <w:rFonts w:hint="eastAsia" w:ascii="宋体" w:hAnsi="宋体" w:eastAsia="宋体" w:cs="宋体"/>
                <w:b/>
                <w:bCs/>
                <w:kern w:val="0"/>
                <w:sz w:val="24"/>
              </w:rPr>
            </w:pPr>
            <w:r>
              <w:rPr>
                <w:rFonts w:hint="eastAsia" w:ascii="宋体" w:hAnsi="宋体" w:eastAsia="宋体" w:cs="宋体"/>
                <w:b/>
                <w:bCs/>
                <w:kern w:val="0"/>
                <w:sz w:val="24"/>
              </w:rPr>
              <w:t>（元）</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eastAsia="zh-CN"/>
              </w:rPr>
            </w:pPr>
            <w:r>
              <w:rPr>
                <w:rFonts w:hint="eastAsia" w:ascii="宋体" w:hAnsi="宋体" w:cs="宋体"/>
                <w:sz w:val="24"/>
                <w:szCs w:val="24"/>
                <w:lang w:val="en-US" w:eastAsia="zh-CN"/>
              </w:rPr>
              <w:t>建设钢架育苗大棚</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座</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rPr>
            </w:pPr>
            <w:r>
              <w:rPr>
                <w:rFonts w:hint="eastAsia" w:ascii="宋体" w:hAnsi="宋体" w:cs="宋体"/>
                <w:sz w:val="28"/>
                <w:szCs w:val="28"/>
                <w:lang w:val="en-US" w:eastAsia="zh-CN"/>
              </w:rPr>
              <w:t>2</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130000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1.1</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r>
              <w:rPr>
                <w:rFonts w:hint="eastAsia" w:ascii="宋体" w:hAnsi="宋体" w:cs="宋体"/>
                <w:sz w:val="24"/>
                <w:szCs w:val="24"/>
                <w:lang w:val="en-US" w:eastAsia="zh-CN"/>
              </w:rPr>
              <w:t>钢架育苗大棚主体</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eastAsia="zh-CN"/>
              </w:rPr>
            </w:pPr>
            <w:r>
              <w:rPr>
                <w:rFonts w:hint="eastAsia" w:ascii="宋体" w:hAnsi="宋体" w:eastAsia="宋体" w:cs="宋体"/>
                <w:kern w:val="0"/>
                <w:sz w:val="24"/>
                <w:szCs w:val="24"/>
                <w:lang w:eastAsia="zh-CN"/>
              </w:rPr>
              <w:t>㎡</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2225</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39.55</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88000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8*55</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25.5*70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1.2</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bidi="ar-SA"/>
              </w:rPr>
            </w:pPr>
            <w:r>
              <w:rPr>
                <w:rFonts w:hint="eastAsia" w:ascii="宋体" w:hAnsi="宋体" w:cs="宋体"/>
                <w:sz w:val="28"/>
                <w:szCs w:val="28"/>
                <w:lang w:val="en-US" w:eastAsia="zh-CN"/>
              </w:rPr>
              <w:t>育苗池</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个</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7</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6000</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42000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直径6米圆型钢桶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2</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lang w:eastAsia="zh-CN"/>
              </w:rPr>
            </w:pPr>
            <w:r>
              <w:rPr>
                <w:rFonts w:hint="eastAsia" w:ascii="宋体" w:hAnsi="宋体" w:cs="宋体"/>
                <w:sz w:val="28"/>
                <w:szCs w:val="28"/>
                <w:lang w:val="en-US" w:eastAsia="zh-CN"/>
              </w:rPr>
              <w:t>铺设输水管道</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米</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800</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35</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27000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110PVC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r>
              <w:rPr>
                <w:rFonts w:hint="eastAsia" w:ascii="宋体" w:hAnsi="宋体" w:cs="宋体"/>
                <w:sz w:val="24"/>
                <w:szCs w:val="24"/>
                <w:lang w:val="en-US" w:eastAsia="zh-CN"/>
              </w:rPr>
              <w:t>安装养虾池增氧设备</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套</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95000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3.1</w:t>
            </w:r>
          </w:p>
        </w:tc>
        <w:tc>
          <w:tcPr>
            <w:tcW w:w="23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r>
              <w:rPr>
                <w:rFonts w:hint="eastAsia" w:ascii="宋体" w:hAnsi="宋体" w:cs="宋体"/>
                <w:sz w:val="28"/>
                <w:szCs w:val="28"/>
                <w:lang w:val="en-US" w:eastAsia="zh-CN"/>
              </w:rPr>
              <w:t>增氧设备</w:t>
            </w:r>
          </w:p>
        </w:tc>
        <w:tc>
          <w:tcPr>
            <w:tcW w:w="9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套</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12000</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60000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88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3.2</w:t>
            </w:r>
          </w:p>
        </w:tc>
        <w:tc>
          <w:tcPr>
            <w:tcW w:w="238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r>
              <w:rPr>
                <w:rFonts w:hint="eastAsia" w:ascii="宋体" w:hAnsi="宋体" w:cs="宋体"/>
                <w:sz w:val="28"/>
                <w:szCs w:val="28"/>
                <w:lang w:val="en-US" w:eastAsia="zh-CN"/>
              </w:rPr>
              <w:t>配套电缆</w:t>
            </w:r>
          </w:p>
        </w:tc>
        <w:tc>
          <w:tcPr>
            <w:tcW w:w="91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米</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300</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35</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10500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型号</w:t>
            </w:r>
            <w:r>
              <w:rPr>
                <w:rFonts w:hint="eastAsia" w:ascii="宋体" w:hAnsi="宋体" w:cs="宋体"/>
                <w:kern w:val="0"/>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88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p>
        </w:tc>
        <w:tc>
          <w:tcPr>
            <w:tcW w:w="238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p>
        </w:tc>
        <w:tc>
          <w:tcPr>
            <w:tcW w:w="91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400</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50</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20000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型号</w:t>
            </w:r>
            <w:r>
              <w:rPr>
                <w:rFonts w:hint="eastAsia" w:ascii="宋体" w:hAnsi="宋体" w:cs="宋体"/>
                <w:kern w:val="0"/>
                <w:sz w:val="24"/>
                <w:szCs w:val="24"/>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88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p>
        </w:tc>
        <w:tc>
          <w:tcPr>
            <w:tcW w:w="238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sz w:val="28"/>
                <w:szCs w:val="28"/>
                <w:lang w:val="en-US" w:eastAsia="zh-CN"/>
              </w:rPr>
            </w:pPr>
          </w:p>
        </w:tc>
        <w:tc>
          <w:tcPr>
            <w:tcW w:w="91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4"/>
                <w:szCs w:val="24"/>
                <w:lang w:val="en-US"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450</w:t>
            </w: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10</w:t>
            </w: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4500</w:t>
            </w:r>
          </w:p>
        </w:tc>
        <w:tc>
          <w:tcPr>
            <w:tcW w:w="11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型号</w:t>
            </w:r>
            <w:r>
              <w:rPr>
                <w:rFonts w:hint="eastAsia" w:ascii="宋体" w:hAnsi="宋体" w:cs="宋体"/>
                <w:kern w:val="0"/>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32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合</w:t>
            </w:r>
            <w:r>
              <w:rPr>
                <w:rFonts w:hint="eastAsia" w:ascii="宋体" w:hAnsi="宋体" w:cs="宋体"/>
                <w:b w:val="0"/>
                <w:bCs w:val="0"/>
                <w:kern w:val="0"/>
                <w:sz w:val="24"/>
                <w:szCs w:val="24"/>
                <w:lang w:val="en-US" w:eastAsia="zh-CN"/>
              </w:rPr>
              <w:t xml:space="preserve">     </w:t>
            </w:r>
            <w:r>
              <w:rPr>
                <w:rFonts w:hint="eastAsia" w:ascii="宋体" w:hAnsi="宋体" w:eastAsia="宋体" w:cs="宋体"/>
                <w:b w:val="0"/>
                <w:bCs w:val="0"/>
                <w:kern w:val="0"/>
                <w:sz w:val="24"/>
                <w:szCs w:val="24"/>
              </w:rPr>
              <w:t>计</w:t>
            </w:r>
          </w:p>
        </w:tc>
        <w:tc>
          <w:tcPr>
            <w:tcW w:w="9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kern w:val="0"/>
                <w:sz w:val="24"/>
                <w:szCs w:val="24"/>
              </w:rPr>
            </w:pPr>
          </w:p>
        </w:tc>
        <w:tc>
          <w:tcPr>
            <w:tcW w:w="9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kern w:val="0"/>
                <w:sz w:val="24"/>
                <w:szCs w:val="24"/>
              </w:rPr>
            </w:pPr>
          </w:p>
        </w:tc>
        <w:tc>
          <w:tcPr>
            <w:tcW w:w="9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kern w:val="0"/>
                <w:sz w:val="24"/>
                <w:szCs w:val="24"/>
              </w:rPr>
            </w:pPr>
          </w:p>
        </w:tc>
        <w:tc>
          <w:tcPr>
            <w:tcW w:w="11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252000</w:t>
            </w:r>
          </w:p>
        </w:tc>
        <w:tc>
          <w:tcPr>
            <w:tcW w:w="11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4"/>
                <w:szCs w:val="24"/>
              </w:rPr>
            </w:pPr>
          </w:p>
        </w:tc>
      </w:tr>
    </w:tbl>
    <w:p>
      <w:pPr>
        <w:pStyle w:val="9"/>
        <w:ind w:left="0" w:leftChars="0" w:firstLine="0" w:firstLineChars="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embedRegular r:id="rId1" w:fontKey="{A4D3ECDD-6592-46FB-8D25-E2C8C451FBE7}"/>
  </w:font>
  <w:font w:name="方正小标宋简体">
    <w:panose1 w:val="02000000000000000000"/>
    <w:charset w:val="86"/>
    <w:family w:val="auto"/>
    <w:pitch w:val="default"/>
    <w:sig w:usb0="00000001" w:usb1="08000000" w:usb2="00000000" w:usb3="00000000" w:csb0="00040000" w:csb1="00000000"/>
    <w:embedRegular r:id="rId2" w:fontKey="{FD62D974-C6B4-402F-96C8-29FDF8FD0AC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NTdlM2IzZjI4MDQ4MDQyYjBkMzI0NmMzNzFlZWQifQ=="/>
    <w:docVar w:name="KSO_WPS_MARK_KEY" w:val="a458422f-7a9a-4a2c-b35d-5f2f907da782"/>
  </w:docVars>
  <w:rsids>
    <w:rsidRoot w:val="17DE19B4"/>
    <w:rsid w:val="04E5038D"/>
    <w:rsid w:val="12E94A90"/>
    <w:rsid w:val="153D7888"/>
    <w:rsid w:val="17DE19B4"/>
    <w:rsid w:val="256755B0"/>
    <w:rsid w:val="315C42DF"/>
    <w:rsid w:val="3B42556F"/>
    <w:rsid w:val="4530115F"/>
    <w:rsid w:val="4F435626"/>
    <w:rsid w:val="533723D3"/>
    <w:rsid w:val="584045D7"/>
    <w:rsid w:val="6CD444B5"/>
    <w:rsid w:val="7495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456</Words>
  <Characters>574</Characters>
  <Lines>0</Lines>
  <Paragraphs>0</Paragraphs>
  <TotalTime>11</TotalTime>
  <ScaleCrop>false</ScaleCrop>
  <LinksUpToDate>false</LinksUpToDate>
  <CharactersWithSpaces>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2023-03-20T09:29:00Z</dcterms:created>
  <dc:creator>Administrator</dc:creator>
  <cp:lastModifiedBy>Administrator</cp:lastModifiedBy>
  <cp:lastPrinted>2023-07-27T09:24:00Z</cp:lastPrinted>
  <dcterms:modified xsi:type="dcterms:W3CDTF">2023-08-02T02:15:49Z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10092028D81E40CFAFC87A0C79543F82</vt:lpwstr>
  </property>
</Properties>
</file>