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ge">
                  <wp:posOffset>2019300</wp:posOffset>
                </wp:positionV>
                <wp:extent cx="1637665" cy="417830"/>
                <wp:effectExtent l="0" t="0" r="0" b="0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YQR1d2QAAAAsBAAAPAAAA&#10;AAAAAAEAIAAAACIAAABkcnMvZG93bnJldi54bWxQSwECFAAUAAAACACHTuJAFSYy76IBAAAu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1828800</wp:posOffset>
                </wp:positionV>
                <wp:extent cx="1637665" cy="41783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textAlignment w:val="center"/>
                              <w:rPr>
                                <w:rFonts w:hint="eastAsia" w:eastAsia="宋体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报告编号：</w:t>
                            </w: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2023006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j1T8TbAAAACgEA&#10;AA8AAAAAAAAAAQAgAAAAIgAAAGRycy9kb3ducmV2LnhtbFBLAQIUABQAAAAIAIdO4kB7AsmxpQEA&#10;ADA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jc w:val="center"/>
                        <w:textAlignment w:val="center"/>
                        <w:rPr>
                          <w:rFonts w:hint="eastAsia" w:eastAsia="宋体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报告编号：</w:t>
                      </w: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2023006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1404" w:lineRule="atLeast"/>
        <w:ind w:firstLine="1680"/>
        <w:jc w:val="center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产 品 名 称：</w:t>
      </w:r>
      <w:r>
        <w:rPr>
          <w:rFonts w:hint="eastAsia" w:ascii="黑体" w:hAnsi="黑体" w:eastAsia="黑体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ascii="黑体" w:hAnsi="黑体" w:eastAsia="黑体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625090"/>
                <wp:effectExtent l="4445" t="4445" r="11430" b="18415"/>
                <wp:wrapSquare wrapText="largest"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5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5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检验依据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05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  <w:sz w:val="18"/>
                                    </w:rPr>
                                    <w:t>GB3838-2002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引黄水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2013.06.18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3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李蓉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 xml:space="preserve"> 温度、色度、浑浊度、臭和味、肉眼可见物、PH、总硬度以(CaCO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计)、总碱度、铁、铜、硫酸盐、氯化物、溶解性总固体、氟化物、六价铬、氨氮、硝酸盐氮、耗氧量、细菌、总大肠菌群  共计20项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aNjBPaAAAAGwEAAA8AAAAAAAAAAQAgAAAAIgAAAGRycy9kb3ducmV2LnhtbFBL&#10;AQIUABQAAAAIAIdO4kBEekWu9AEAAOUDAAAOAAAAAAAAAAEAIAAAACk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5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检验依据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05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  <w:sz w:val="18"/>
                              </w:rPr>
                              <w:t>GB3838-2002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引黄水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2013.06.18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3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李蓉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 xml:space="preserve"> 温度、色度、浑浊度、臭和味、肉眼可见物、PH、总硬度以(CaCO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计)、总碱度、铁、铜、硫酸盐、氯化物、溶解性总固体、氟化物、六价铬、氨氮、硝酸盐氮、耗氧量、细菌、总大肠菌群  共计20项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 w:ascii="黑体" w:hAnsi="黑体" w:eastAsia="黑体"/>
          <w:sz w:val="28"/>
        </w:rPr>
        <w:t xml:space="preserve">      检 测 类 别：</w:t>
      </w:r>
      <w:r>
        <w:rPr>
          <w:rFonts w:hint="eastAsia" w:ascii="黑体" w:hAnsi="黑体" w:eastAsia="黑体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技术负责人：</w:t>
      </w:r>
      <w:r>
        <w:rPr>
          <w:rFonts w:hint="eastAsia" w:ascii="黑体" w:hAnsi="黑体" w:eastAsia="黑体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发 出 日 期：</w:t>
      </w:r>
      <w:r>
        <w:rPr>
          <w:rFonts w:hint="eastAsia" w:ascii="黑体" w:hAnsi="黑体" w:eastAsia="黑体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3.06.25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报告编号：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号</w:t>
      </w:r>
      <w:r>
        <w:rPr>
          <w:rFonts w:hint="eastAsia" w:ascii="黑体" w:hAnsi="黑体" w:eastAsia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/>
          <w:b/>
          <w:bCs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szCs w:val="21"/>
        </w:rPr>
        <w:t>第1页  共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11"/>
        <w:gridCol w:w="1223"/>
        <w:gridCol w:w="1"/>
        <w:gridCol w:w="289"/>
        <w:gridCol w:w="1462"/>
        <w:gridCol w:w="159"/>
        <w:gridCol w:w="1"/>
        <w:gridCol w:w="139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样品名称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生活饮用水</w:t>
            </w:r>
          </w:p>
        </w:tc>
        <w:tc>
          <w:tcPr>
            <w:tcW w:w="1911" w:type="dxa"/>
            <w:gridSpan w:val="4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检验类别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采样地点</w:t>
            </w:r>
          </w:p>
        </w:tc>
        <w:tc>
          <w:tcPr>
            <w:tcW w:w="7680" w:type="dxa"/>
            <w:gridSpan w:val="9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采样日期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3.06.07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检验项目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34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项，微生物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采样数量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瓶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及 包 装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判断依据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GB 5749-20</w:t>
            </w:r>
            <w:r>
              <w:rPr>
                <w:rFonts w:hint="eastAsia"/>
                <w:b/>
                <w:bCs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检验依据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GB/T5750.12-2006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仪器设备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AA-7800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检验结论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（城区管网）水样符合国标GB5749-20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，检测结果全部合格。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color w:val="auto"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06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试验环境</w:t>
            </w:r>
          </w:p>
        </w:tc>
        <w:tc>
          <w:tcPr>
            <w:tcW w:w="7680" w:type="dxa"/>
            <w:gridSpan w:val="9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批 准 人</w:t>
            </w:r>
          </w:p>
        </w:tc>
        <w:tc>
          <w:tcPr>
            <w:tcW w:w="292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06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  <w:tc>
          <w:tcPr>
            <w:tcW w:w="1462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审核人</w:t>
            </w:r>
          </w:p>
        </w:tc>
        <w:tc>
          <w:tcPr>
            <w:tcW w:w="3294" w:type="dxa"/>
            <w:gridSpan w:val="4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06月25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检 人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0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    注</w:t>
            </w:r>
          </w:p>
        </w:tc>
        <w:tc>
          <w:tcPr>
            <w:tcW w:w="7680" w:type="dxa"/>
            <w:gridSpan w:val="9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三卤甲烷的结果为三氯甲烷、一氯二溴甲烷、二氯一溴甲烷、三溴甲烷的实测浓度与其各自限值的比值之和，其标准限值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20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录    入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张荷丽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校    对</w:t>
            </w:r>
          </w:p>
        </w:tc>
        <w:tc>
          <w:tcPr>
            <w:tcW w:w="1462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打印日期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3.06.25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185"/>
        <w:gridCol w:w="1338"/>
        <w:gridCol w:w="1062"/>
        <w:gridCol w:w="4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2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5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96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5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23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85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3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205.1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8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3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6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3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6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pJ/tsAAAAbAQAADwAAAAAAAAABACAAAAAiAAAAZHJzL2Rvd25yZXYueG1s&#10;UEsBAhQAFAAAAAgAh07iQDdtAkv1AQAA5gMAAA4AAAAAAAAAAQAgAAAAKg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88"/>
        <w:gridCol w:w="1309"/>
        <w:gridCol w:w="112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3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36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二氧化氯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，管网水≥0.0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3"/>
        <w:gridCol w:w="1313"/>
        <w:gridCol w:w="1643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43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193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姚孟派出所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高锰酸盐指数</w:t>
            </w:r>
          </w:p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（以O2计）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254.9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＜0.004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以N计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355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4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1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1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5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325" cy="2254250"/>
                <wp:effectExtent l="4445" t="5080" r="11430" b="7620"/>
                <wp:wrapSquare wrapText="largest"/>
                <wp:docPr id="1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254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pPr w:vertAnchor="page" w:horzAnchor="page" w:tblpX="1394" w:tblpY="3503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6kn+2wAAABsBAAAPAAAAAAAAAAEAIAAAACIAAABkcnMvZG93bnJldi54bWxQ&#10;SwECFAAUAAAACACHTuJAS2kgufQBAADmAwAADgAAAAAAAAABACAAAAAq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pPr w:vertAnchor="page" w:horzAnchor="page" w:tblpX="1394" w:tblpY="3503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006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53"/>
        <w:gridCol w:w="1289"/>
        <w:gridCol w:w="1635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71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27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3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姚孟派出所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53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02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二氯一溴甲烷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一氯二溴甲烷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三溴甲烷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三卤甲烷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——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3636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8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636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53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8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3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636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5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H+0YCL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4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mStRdoAAAAbAQAADwAAAAAAAAABACAAAAAiAAAAZHJzL2Rvd25yZXYueG1sUEsBAhQA&#10;FAAAAAgAh07iQAm2novwAQAA2QMAAA4AAAAAAAAAAQAgAAAAKQEAAGRycy9lMm9Eb2MueG1sUEsF&#10;BgAAAAAGAAYAWQEAAIs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id57T/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1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vS+FfzAQAA2Q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avXH1fIBAADZ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9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krUXaAAAAGwEAAA8AAAAAAAAAAQAgAAAAIgAAAGRycy9kb3ducmV2LnhtbFBLAQIU&#10;ABQAAAAIAIdO4kAlRsuA8QEAANgDAAAOAAAAAAAAAAEAIAAAACkBAABkcnMvZTJvRG9jLnhtbFBL&#10;BQYAAAAABgAGAFkBAACM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8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JGH0Av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7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mStRdoAAAAbAQAADwAAAAAAAAABACAAAAAiAAAAZHJzL2Rvd25yZXYueG1sUEsB&#10;AhQAFAAAAAgAh07iQGSRcNLzAQAA2AMAAA4AAAAAAAAAAQAgAAAAKQ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4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r0Nu9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ZK1F2gAAABsBAAAPAAAAAAAAAAEAIAAAACIAAABkcnMvZG93bnJldi54bWxQSwEC&#10;FAAUAAAACACHTuJALyuLMfIBAADYAwAADgAAAAAAAAABACAAAAApAQAAZHJzL2Uyb0RvYy54bWxQ&#10;SwUGAAAAAAYABgBZAQAAjQ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安办北街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7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P9497v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安办北街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Fonts w:ascii="黑体" w:hAnsi="黑体" w:eastAsia="黑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-2147483640</wp:posOffset>
                </wp:positionH>
                <wp:positionV relativeFrom="page">
                  <wp:posOffset>-2147483640</wp:posOffset>
                </wp:positionV>
                <wp:extent cx="5775960" cy="2254885"/>
                <wp:effectExtent l="4445" t="4445" r="10795" b="7620"/>
                <wp:wrapSquare wrapText="largest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22548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092" w:type="dxa"/>
                              <w:tblInd w:w="0" w:type="dxa"/>
                              <w:tblBorders>
                                <w:top w:val="single" w:color="000000" w:sz="4" w:space="0"/>
                                <w:left w:val="none" w:color="auto" w:sz="0" w:space="0"/>
                                <w:bottom w:val="single" w:color="000000" w:sz="4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40"/>
                              <w:gridCol w:w="2789"/>
                              <w:gridCol w:w="1910"/>
                              <w:gridCol w:w="265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样品名称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    样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商标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4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生产厂家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新港北供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样品来派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井水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样品数量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1个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编号或批号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06.11.20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采或送样单位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盐湖区水利局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采样送样人</w:t>
                                  </w:r>
                                </w:p>
                              </w:tc>
                              <w:tc>
                                <w:tcPr>
                                  <w:tcW w:w="2653" w:type="dxa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水资办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9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样品状态及包装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tcBorders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白色塑料壶装、液态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none" w:color="auto" w:sz="0" w:space="0"/>
                                  <w:bottom w:val="single" w:color="000000" w:sz="4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18" w:hRule="exact"/>
                              </w:trPr>
                              <w:tc>
                                <w:tcPr>
                                  <w:tcW w:w="1740" w:type="dxa"/>
                                  <w:tcBorders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jc w:val="center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检测项目</w:t>
                                  </w:r>
                                </w:p>
                              </w:tc>
                              <w:tc>
                                <w:tcPr>
                                  <w:tcW w:w="73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336" w:lineRule="atLeast"/>
                                    <w:textAlignment w:val="center"/>
                                    <w:rPr>
                                      <w:rFonts w:eastAsia="穝灿砰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色、浑浊度、臭和味、肉眼可见物、PH、总硬度以(CaCO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穝灿砰"/>
                                      <w:color w:val="000000"/>
                                    </w:rPr>
                                    <w:t>计)、铁、硫酸盐、氯化物、溶解性总固体、氟化物、细菌、总大肠菌群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420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Text Box 8" o:spid="_x0000_s102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St&#10;RdoAAAAbAQAADwAAAAAAAAABACAAAAAiAAAAZHJzL2Rvd25yZXYueG1sUEsBAhQAFAAAAAgAh07i&#10;QMqg0qrnAQAA2QMAAA4AAAAAAAAAAQAgAAAAKQEAAGRycy9lMm9Eb2MueG1sUEsFBgAAAAAGAAYA&#10;WQEAAII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092" w:type="dxa"/>
                        <w:tblInd w:w="0" w:type="dxa"/>
                        <w:tblBorders>
                          <w:top w:val="single" w:color="000000" w:sz="4" w:space="0"/>
                          <w:left w:val="none" w:color="auto" w:sz="0" w:space="0"/>
                          <w:bottom w:val="single" w:color="000000" w:sz="4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40"/>
                        <w:gridCol w:w="2789"/>
                        <w:gridCol w:w="1910"/>
                        <w:gridCol w:w="2653"/>
                      </w:tblGrid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样品名称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    样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商标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4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生产厂家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新港北供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样品来派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井水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样品数量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1个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编号或批号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06.11.20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采或送样单位</w:t>
                            </w:r>
                          </w:p>
                        </w:tc>
                        <w:tc>
                          <w:tcPr>
                            <w:tcW w:w="2789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盐湖区水利局</w:t>
                            </w:r>
                          </w:p>
                        </w:tc>
                        <w:tc>
                          <w:tcPr>
                            <w:tcW w:w="191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采样送样人</w:t>
                            </w:r>
                          </w:p>
                        </w:tc>
                        <w:tc>
                          <w:tcPr>
                            <w:tcW w:w="2653" w:type="dxa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水资办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9" w:hRule="exact"/>
                        </w:trPr>
                        <w:tc>
                          <w:tcPr>
                            <w:tcW w:w="1740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样品状态及包装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tcBorders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白色塑料壶装、液态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none" w:color="auto" w:sz="0" w:space="0"/>
                            <w:bottom w:val="single" w:color="000000" w:sz="4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18" w:hRule="exact"/>
                        </w:trPr>
                        <w:tc>
                          <w:tcPr>
                            <w:tcW w:w="1740" w:type="dxa"/>
                            <w:tcBorders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jc w:val="center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检测项目</w:t>
                            </w:r>
                          </w:p>
                        </w:tc>
                        <w:tc>
                          <w:tcPr>
                            <w:tcW w:w="7352" w:type="dxa"/>
                            <w:gridSpan w:val="3"/>
                            <w:vAlign w:val="center"/>
                          </w:tcPr>
                          <w:p>
                            <w:pPr>
                              <w:pStyle w:val="6"/>
                              <w:spacing w:line="336" w:lineRule="atLeast"/>
                              <w:textAlignment w:val="center"/>
                              <w:rPr>
                                <w:rFonts w:eastAsia="穝灿砰"/>
                                <w:color w:val="000000"/>
                              </w:rPr>
                            </w:pPr>
                            <w:r>
                              <w:rPr>
                                <w:rFonts w:eastAsia="穝灿砰"/>
                                <w:color w:val="000000"/>
                              </w:rPr>
                              <w:t>色、浑浊度、臭和味、肉眼可见物、PH、总硬度以(CaCO</w:t>
                            </w:r>
                            <w:r>
                              <w:rPr>
                                <w:rFonts w:eastAsia="穝灿砰"/>
                                <w:color w:val="00000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eastAsia="穝灿砰"/>
                                <w:color w:val="000000"/>
                              </w:rPr>
                              <w:t>计)、铁、硫酸盐、氯化物、溶解性总固体、氟化物、细菌、总大肠菌群</w:t>
                            </w:r>
                          </w:p>
                        </w:tc>
                      </w:tr>
                    </w:tbl>
                    <w:p>
                      <w:pPr>
                        <w:ind w:firstLine="420"/>
                        <w:rPr>
                          <w:rFonts w:eastAsia="穝灿砰"/>
                          <w:color w:val="000000"/>
                        </w:rPr>
                      </w:pP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jRkYmJkZjRmMzJiODQzNjY0OGYzYmU2Njc4YzIifQ=="/>
  </w:docVars>
  <w:rsids>
    <w:rsidRoot w:val="009631F8"/>
    <w:rsid w:val="00020CDA"/>
    <w:rsid w:val="00063580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4F006A"/>
    <w:rsid w:val="04625016"/>
    <w:rsid w:val="0464280E"/>
    <w:rsid w:val="04980C23"/>
    <w:rsid w:val="055D330C"/>
    <w:rsid w:val="05AA3712"/>
    <w:rsid w:val="05C81C64"/>
    <w:rsid w:val="08015458"/>
    <w:rsid w:val="08215D09"/>
    <w:rsid w:val="082E4445"/>
    <w:rsid w:val="088477DF"/>
    <w:rsid w:val="08F36C89"/>
    <w:rsid w:val="0AD06E6B"/>
    <w:rsid w:val="0AEF7CB9"/>
    <w:rsid w:val="0B2B7B04"/>
    <w:rsid w:val="0BA66FE6"/>
    <w:rsid w:val="0BEE2DE2"/>
    <w:rsid w:val="0CE761D2"/>
    <w:rsid w:val="0CF17DF1"/>
    <w:rsid w:val="0D45787F"/>
    <w:rsid w:val="0D4D12E7"/>
    <w:rsid w:val="0DEE12BA"/>
    <w:rsid w:val="0F221581"/>
    <w:rsid w:val="0F4D0742"/>
    <w:rsid w:val="0F5B4A6D"/>
    <w:rsid w:val="11AA5997"/>
    <w:rsid w:val="13200810"/>
    <w:rsid w:val="13A44121"/>
    <w:rsid w:val="148B1B0B"/>
    <w:rsid w:val="165A4590"/>
    <w:rsid w:val="17013AE2"/>
    <w:rsid w:val="17BF11F1"/>
    <w:rsid w:val="189C59A0"/>
    <w:rsid w:val="19DA5746"/>
    <w:rsid w:val="1BE30AD4"/>
    <w:rsid w:val="1C4235D1"/>
    <w:rsid w:val="1C66315C"/>
    <w:rsid w:val="202F547B"/>
    <w:rsid w:val="23C40470"/>
    <w:rsid w:val="23DD05AA"/>
    <w:rsid w:val="25415314"/>
    <w:rsid w:val="255F3247"/>
    <w:rsid w:val="25C9374C"/>
    <w:rsid w:val="27771077"/>
    <w:rsid w:val="27F00B84"/>
    <w:rsid w:val="29F64E3E"/>
    <w:rsid w:val="2A8F0A92"/>
    <w:rsid w:val="2AA96A97"/>
    <w:rsid w:val="2AD94566"/>
    <w:rsid w:val="2ADC7B78"/>
    <w:rsid w:val="2C0E7F06"/>
    <w:rsid w:val="2C2C5FAE"/>
    <w:rsid w:val="2C39064D"/>
    <w:rsid w:val="2C8E59C0"/>
    <w:rsid w:val="2CE012F0"/>
    <w:rsid w:val="2F860FDE"/>
    <w:rsid w:val="2FFA3814"/>
    <w:rsid w:val="31661E45"/>
    <w:rsid w:val="316862A7"/>
    <w:rsid w:val="31D053BC"/>
    <w:rsid w:val="31DB1175"/>
    <w:rsid w:val="3227564A"/>
    <w:rsid w:val="32F87D8B"/>
    <w:rsid w:val="32F9573D"/>
    <w:rsid w:val="33BE2343"/>
    <w:rsid w:val="35EE100F"/>
    <w:rsid w:val="36270A9E"/>
    <w:rsid w:val="362D27CC"/>
    <w:rsid w:val="367B15FA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822339"/>
    <w:rsid w:val="3C92146C"/>
    <w:rsid w:val="3D39005B"/>
    <w:rsid w:val="3D7C26CB"/>
    <w:rsid w:val="3EBE3EE3"/>
    <w:rsid w:val="3F8A0F0A"/>
    <w:rsid w:val="403C3775"/>
    <w:rsid w:val="40485277"/>
    <w:rsid w:val="405440EC"/>
    <w:rsid w:val="41CC513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0C6705"/>
    <w:rsid w:val="5F1A6ABC"/>
    <w:rsid w:val="5FA3754E"/>
    <w:rsid w:val="5FB556B7"/>
    <w:rsid w:val="5FB753F2"/>
    <w:rsid w:val="602829E7"/>
    <w:rsid w:val="61370C12"/>
    <w:rsid w:val="61544277"/>
    <w:rsid w:val="620E248A"/>
    <w:rsid w:val="63CB74C8"/>
    <w:rsid w:val="65343D91"/>
    <w:rsid w:val="66101C8D"/>
    <w:rsid w:val="670A133D"/>
    <w:rsid w:val="673B28CE"/>
    <w:rsid w:val="6793706B"/>
    <w:rsid w:val="69EE0DCE"/>
    <w:rsid w:val="6AF930C5"/>
    <w:rsid w:val="6B4E1C93"/>
    <w:rsid w:val="6B8A198C"/>
    <w:rsid w:val="6BAE6F38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6E9A5523"/>
    <w:rsid w:val="708E7E75"/>
    <w:rsid w:val="710F2119"/>
    <w:rsid w:val="7143318E"/>
    <w:rsid w:val="71FC02A3"/>
    <w:rsid w:val="727C3495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  <w:style w:type="paragraph" w:customStyle="1" w:styleId="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1314</Words>
  <Characters>2263</Characters>
  <Lines>16</Lines>
  <Paragraphs>4</Paragraphs>
  <TotalTime>1</TotalTime>
  <ScaleCrop>false</ScaleCrop>
  <LinksUpToDate>false</LinksUpToDate>
  <CharactersWithSpaces>2799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2023-06-26T02:04:03Z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23DBE972CF5E4766A887706188E2892E_13</vt:lpwstr>
  </property>
</Properties>
</file>