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050000" w:fill="FFFFFF"/>
        <w:kinsoku w:val="0"/>
        <w:wordWrap w:val="0"/>
        <w:autoSpaceDE w:val="0"/>
        <w:autoSpaceDN w:val="0"/>
        <w:adjustRightInd/>
        <w:snapToGrid/>
        <w:spacing w:line="640" w:lineRule="atLeast"/>
        <w:jc w:val="left"/>
        <w:textAlignment w:val="auto"/>
        <w:rPr>
          <w:rFonts w:hint="eastAsia" w:ascii="黑体" w:hAnsi="黑体" w:eastAsia="黑体" w:cs="黑体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080000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kern w:val="2"/>
          <w:sz w:val="24"/>
          <w:szCs w:val="24"/>
          <w:shd w:val="clear" w:color="0A0000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snapToGrid w:val="0"/>
          <w:color w:val="333333"/>
          <w:spacing w:val="0"/>
          <w:kern w:val="0"/>
          <w:sz w:val="32"/>
          <w:szCs w:val="32"/>
          <w:shd w:val="clear" w:color="080000" w:fill="FFFFFF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59055</wp:posOffset>
            </wp:positionV>
            <wp:extent cx="5270500" cy="6534150"/>
            <wp:effectExtent l="0" t="0" r="6350" b="0"/>
            <wp:wrapThrough wrapText="bothSides">
              <wp:wrapPolygon>
                <wp:start x="0" y="0"/>
                <wp:lineTo x="0" y="21537"/>
                <wp:lineTo x="21548" y="21537"/>
                <wp:lineTo x="21548" y="0"/>
                <wp:lineTo x="0" y="0"/>
              </wp:wrapPolygon>
            </wp:wrapThrough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kern w:val="2"/>
          <w:sz w:val="24"/>
          <w:szCs w:val="24"/>
          <w:shd w:val="clear" w:color="0A0000" w:fill="FFFFFF"/>
          <w:lang w:val="en-US" w:eastAsia="zh-CN" w:bidi="ar-SA"/>
        </w:rPr>
        <w:t>注：开具单元：销售有包装的食用农产品以包装为单元开具，张贴、悬挂或印刷在包装材料表面或放置于包装盒内。散装食用农产品以运输车辆或收购批次为单元，实行一车一证或一批一证，随附同车或同批次使用。即同一主体同一批次的，实行一车一证；同一主体多批次的，以收购批次为单元，实行一批一证；不同主体的，按各主体各批次，一个主体一批一证，各负其责，各出其证。鼓励各地根据实际情况，对开具单元进一步细化。</w:t>
      </w:r>
    </w:p>
    <w:p>
      <w:pPr>
        <w:tabs>
          <w:tab w:val="left" w:pos="696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B72DA"/>
    <w:rsid w:val="1D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2022-02-24T02:37:00Z</dcterms:created>
  <dc:creator>二十ee</dc:creator>
  <cp:lastModifiedBy>二十ee</cp:lastModifiedBy>
  <dcterms:modified xsi:type="dcterms:W3CDTF">2022-02-24T02:42:42Z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3BECC72C45EA4C0194EEDB85B7CF06A4</vt:lpwstr>
  </property>
</Properties>
</file>